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outlineLvl w:val="0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Приложение N 2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к приказу Министерства строительства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и жилищно-коммунального хозяйства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Российской Федерации</w:t>
      </w: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  <w:r w:rsidRPr="00B572AC">
        <w:rPr>
          <w:rFonts w:ascii="Times New Roman" w:eastAsiaTheme="minorEastAsia" w:hAnsi="Times New Roman" w:cs="Times New Roman"/>
          <w:lang w:eastAsia="ru-RU"/>
        </w:rPr>
        <w:t>от 20 ноября 2025 г. N 728/</w:t>
      </w:r>
      <w:proofErr w:type="spellStart"/>
      <w:r w:rsidRPr="00B572AC">
        <w:rPr>
          <w:rFonts w:ascii="Times New Roman" w:eastAsiaTheme="minorEastAsia" w:hAnsi="Times New Roman" w:cs="Times New Roman"/>
          <w:lang w:eastAsia="ru-RU"/>
        </w:rPr>
        <w:t>пр</w:t>
      </w:r>
      <w:proofErr w:type="spellEnd"/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bookmarkStart w:id="0" w:name="P60"/>
            <w:bookmarkEnd w:id="0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ОТЧЕТ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 ДЕЯТЕЛЬНОСТИ ПО УПРАВЛЕНИЮ МНОГОКВАРТИРНЫМ ДОМОМ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Отчет о деятельности по управлению многоквартирным домом по адресу: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Челябинская область, </w:t>
            </w:r>
            <w:proofErr w:type="gramStart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г</w:t>
            </w:r>
            <w:proofErr w:type="gramEnd"/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 xml:space="preserve">. Карталы, ул. </w:t>
            </w:r>
            <w:r w:rsidR="00042646" w:rsidRPr="00795807">
              <w:rPr>
                <w:rFonts w:ascii="Times New Roman" w:eastAsiaTheme="minorEastAsia" w:hAnsi="Times New Roman" w:cs="Times New Roman"/>
                <w:lang w:eastAsia="ru-RU"/>
              </w:rPr>
              <w:t>Ленина</w:t>
            </w:r>
            <w:r w:rsidR="00917376" w:rsidRPr="00795807">
              <w:rPr>
                <w:rFonts w:ascii="Times New Roman" w:eastAsiaTheme="minorEastAsia" w:hAnsi="Times New Roman" w:cs="Times New Roman"/>
                <w:lang w:eastAsia="ru-RU"/>
              </w:rPr>
              <w:t xml:space="preserve">, д. </w:t>
            </w:r>
            <w:r w:rsidR="00CC011A">
              <w:rPr>
                <w:rFonts w:ascii="Times New Roman" w:eastAsiaTheme="minorEastAsia" w:hAnsi="Times New Roman" w:cs="Times New Roman"/>
                <w:lang w:eastAsia="ru-RU"/>
              </w:rPr>
              <w:t>9А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 </w:t>
            </w:r>
            <w:r w:rsidR="004E36E9">
              <w:rPr>
                <w:rFonts w:ascii="Times New Roman" w:eastAsiaTheme="minorEastAsia" w:hAnsi="Times New Roman" w:cs="Times New Roman"/>
                <w:lang w:eastAsia="ru-RU"/>
              </w:rPr>
              <w:t>2025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год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Общество с ограниченной ответственностью «Карталытранссервис»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(полное наименование лица, осуществляющего управление многоквартирным домом)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Челябинская область, г. Карталы, ул. Юбилейная, д. 12А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(адрес места приема населения лицом, осуществляющим управление многоквартирного домом, по вопросам отчета)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B572AC" w:rsidRDefault="004E36E9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1187456013216</w:t>
            </w:r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(основной государственный регистрационный номер/идентификационный номер налогоплательщика)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4E36E9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Лицо, уполномоченное давать разъяснения по отчету: </w:t>
            </w:r>
          </w:p>
          <w:p w:rsidR="00B572AC" w:rsidRPr="00B572AC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главный бухгалтер, Наумова Мария Петровна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72AC" w:rsidRPr="004E36E9" w:rsidRDefault="004E36E9" w:rsidP="004E36E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 xml:space="preserve">8(35133)2-38-02 (доб.  206),  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ooo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garantservis</w:t>
            </w:r>
            <w:proofErr w:type="spellEnd"/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@</w:t>
            </w:r>
            <w:r>
              <w:rPr>
                <w:rFonts w:ascii="Times New Roman" w:eastAsiaTheme="minorEastAsia" w:hAnsi="Times New Roman" w:cs="Times New Roman"/>
                <w:lang w:val="en-US" w:eastAsia="ru-RU"/>
              </w:rPr>
              <w:t>mail</w:t>
            </w:r>
            <w:r w:rsidRPr="004E36E9">
              <w:rPr>
                <w:rFonts w:ascii="Times New Roman" w:eastAsiaTheme="minorEastAsia" w:hAnsi="Times New Roman" w:cs="Times New Roman"/>
                <w:lang w:eastAsia="ru-RU"/>
              </w:rPr>
              <w:t>.</w:t>
            </w:r>
            <w:proofErr w:type="spellStart"/>
            <w:r>
              <w:rPr>
                <w:rFonts w:ascii="Times New Roman" w:eastAsiaTheme="minorEastAsia" w:hAnsi="Times New Roman" w:cs="Times New Roman"/>
                <w:lang w:val="en-US" w:eastAsia="ru-RU"/>
              </w:rPr>
              <w:t>ru</w:t>
            </w:r>
            <w:proofErr w:type="spellEnd"/>
          </w:p>
        </w:tc>
      </w:tr>
      <w:tr w:rsidR="00B572AC" w:rsidRPr="00B572AC" w:rsidTr="00917376">
        <w:tc>
          <w:tcPr>
            <w:tcW w:w="90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(номер телефона, адрес электронной почты (при наличии) лица, уполномоченного давать разъяснения по отчету)</w:t>
            </w:r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Общая площадь жилых и нежилых помещений в многоквартирном доме, принадлежащих собственникам жилых и нежилых помещений (без учета помещений, входящих в состав общего имущества многоквартирного дома): </w:t>
            </w:r>
            <w:r w:rsidR="00CC011A">
              <w:rPr>
                <w:rFonts w:ascii="Times New Roman" w:eastAsiaTheme="minorEastAsia" w:hAnsi="Times New Roman" w:cs="Times New Roman"/>
                <w:lang w:eastAsia="ru-RU"/>
              </w:rPr>
              <w:t>3080,4</w:t>
            </w:r>
            <w:r w:rsidRPr="00795807">
              <w:rPr>
                <w:rFonts w:ascii="Times New Roman" w:eastAsiaTheme="minorEastAsia" w:hAnsi="Times New Roman" w:cs="Times New Roman"/>
                <w:lang w:eastAsia="ru-RU"/>
              </w:rPr>
              <w:t>м</w:t>
            </w:r>
            <w:proofErr w:type="gramStart"/>
            <w:r w:rsidRPr="00795807">
              <w:rPr>
                <w:rFonts w:ascii="Times New Roman" w:eastAsiaTheme="minorEastAsia" w:hAnsi="Times New Roman" w:cs="Times New Roman"/>
                <w:vertAlign w:val="superscript"/>
                <w:lang w:eastAsia="ru-RU"/>
              </w:rPr>
              <w:t>2</w:t>
            </w:r>
            <w:proofErr w:type="gramEnd"/>
          </w:p>
        </w:tc>
      </w:tr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Дата размещения отчета: "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20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" </w:t>
            </w:r>
            <w:r w:rsidR="00B310A1">
              <w:rPr>
                <w:rFonts w:ascii="Times New Roman" w:eastAsiaTheme="minorEastAsia" w:hAnsi="Times New Roman" w:cs="Times New Roman"/>
                <w:lang w:eastAsia="ru-RU"/>
              </w:rPr>
              <w:t>марта  2026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г.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>
      <w:pPr>
        <w:rPr>
          <w:rFonts w:ascii="Times New Roman" w:hAnsi="Times New Roman" w:cs="Times New Roman"/>
        </w:rPr>
      </w:pPr>
      <w:r w:rsidRPr="00B572AC">
        <w:rPr>
          <w:rFonts w:ascii="Times New Roman" w:hAnsi="Times New Roman" w:cs="Times New Roman"/>
        </w:rPr>
        <w:br w:type="page"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1. За отчетный период выполнены следующие работы (оказаны следующие услуги) по содержанию общего имущества собственников помещений в многоквартирном доме: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59"/>
        <w:gridCol w:w="1984"/>
        <w:gridCol w:w="851"/>
        <w:gridCol w:w="850"/>
        <w:gridCol w:w="919"/>
        <w:gridCol w:w="1392"/>
        <w:gridCol w:w="1186"/>
        <w:gridCol w:w="1455"/>
      </w:tblGrid>
      <w:tr w:rsidR="00B572AC" w:rsidRPr="00B572AC" w:rsidTr="002E21F4">
        <w:tc>
          <w:tcPr>
            <w:tcW w:w="35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 (услуги)</w:t>
            </w:r>
          </w:p>
        </w:tc>
        <w:tc>
          <w:tcPr>
            <w:tcW w:w="851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Единица измерения работы (услуги)</w:t>
            </w:r>
          </w:p>
        </w:tc>
        <w:tc>
          <w:tcPr>
            <w:tcW w:w="850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Цена (стоимость) единицы работы (услуги), руб.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до 31.03./с 01.04/ с 01.12</w:t>
            </w:r>
          </w:p>
        </w:tc>
        <w:tc>
          <w:tcPr>
            <w:tcW w:w="231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По перечню работ (услуг)</w:t>
            </w:r>
          </w:p>
        </w:tc>
        <w:tc>
          <w:tcPr>
            <w:tcW w:w="2641" w:type="dxa"/>
            <w:gridSpan w:val="2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Выполнено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392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  <w:tc>
          <w:tcPr>
            <w:tcW w:w="1186" w:type="dxa"/>
            <w:vMerge w:val="restart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единиц работы (оказанной услуги)</w:t>
            </w:r>
          </w:p>
        </w:tc>
        <w:tc>
          <w:tcPr>
            <w:tcW w:w="1455" w:type="dxa"/>
            <w:tcBorders>
              <w:bottom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(оказанной услуги), руб.</w:t>
            </w:r>
          </w:p>
        </w:tc>
      </w:tr>
      <w:tr w:rsidR="00B572AC" w:rsidRPr="00B572AC" w:rsidTr="002E21F4">
        <w:tc>
          <w:tcPr>
            <w:tcW w:w="35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1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5)</w:t>
            </w:r>
          </w:p>
        </w:tc>
        <w:tc>
          <w:tcPr>
            <w:tcW w:w="1186" w:type="dxa"/>
            <w:vMerge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  <w:tcBorders>
              <w:top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(произведение граф 4 и 7)</w:t>
            </w:r>
          </w:p>
        </w:tc>
      </w:tr>
      <w:tr w:rsidR="00B572AC" w:rsidRPr="00B572AC" w:rsidTr="002E21F4">
        <w:tc>
          <w:tcPr>
            <w:tcW w:w="35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851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85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7</w:t>
            </w:r>
          </w:p>
        </w:tc>
        <w:tc>
          <w:tcPr>
            <w:tcW w:w="145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8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984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Техническое обслуживание общего имущества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:rsidR="0076178A" w:rsidRDefault="00684E5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23,34/</w:t>
            </w:r>
          </w:p>
          <w:p w:rsidR="00684E53" w:rsidRDefault="00684E53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27,54/</w:t>
            </w:r>
          </w:p>
          <w:p w:rsidR="00684E53" w:rsidRPr="00684E53" w:rsidRDefault="00684E53" w:rsidP="00684E53">
            <w:pPr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28,92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684E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77 229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Диагностика ВДГО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11 712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Содержание и текущий ремонт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472 015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Благоустройство мест общего пользования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119 589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Аварийное обслуживание общего имущества МКД по заявкам-нарядам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Default="00510AFF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  <w:p w:rsidR="00510AFF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83 119</w:t>
            </w:r>
            <w:r w:rsidR="00510AF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Расходы на управление по содержанию и ремонту общего имущества МКД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  <w:vMerge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114 130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76178A" w:rsidRPr="00B572AC" w:rsidTr="002E21F4">
        <w:tc>
          <w:tcPr>
            <w:tcW w:w="359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Общедомовые нужды (электроэнергия)</w:t>
            </w:r>
          </w:p>
        </w:tc>
        <w:tc>
          <w:tcPr>
            <w:tcW w:w="851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76178A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4,24/</w:t>
            </w:r>
            <w:r w:rsidR="00A82E69">
              <w:rPr>
                <w:rFonts w:ascii="Times New Roman" w:eastAsiaTheme="minorEastAsia" w:hAnsi="Times New Roman" w:cs="Times New Roman"/>
                <w:lang w:eastAsia="ru-RU"/>
              </w:rPr>
              <w:t xml:space="preserve"> с 01.07. - </w:t>
            </w:r>
          </w:p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4,77</w:t>
            </w:r>
          </w:p>
        </w:tc>
        <w:tc>
          <w:tcPr>
            <w:tcW w:w="919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76178A" w:rsidRPr="00B572AC" w:rsidRDefault="0076178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76178A" w:rsidRPr="0096415B" w:rsidRDefault="00CC011A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49 367</w:t>
            </w:r>
            <w:r w:rsidR="0076178A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  <w:tr w:rsidR="001E5D3E" w:rsidRPr="00B572AC" w:rsidTr="002E21F4">
        <w:tc>
          <w:tcPr>
            <w:tcW w:w="359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984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Дезинсекция и дератизация</w:t>
            </w:r>
          </w:p>
        </w:tc>
        <w:tc>
          <w:tcPr>
            <w:tcW w:w="851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850" w:type="dxa"/>
          </w:tcPr>
          <w:p w:rsidR="001E5D3E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919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92" w:type="dxa"/>
          </w:tcPr>
          <w:p w:rsidR="001E5D3E" w:rsidRPr="00B572AC" w:rsidRDefault="001E5D3E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1E5D3E" w:rsidRPr="00B572AC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55" w:type="dxa"/>
          </w:tcPr>
          <w:p w:rsidR="001E5D3E" w:rsidRDefault="001E5D3E" w:rsidP="0016447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</w:p>
        </w:tc>
      </w:tr>
      <w:tr w:rsidR="00B572AC" w:rsidRPr="00B572AC" w:rsidTr="002E21F4">
        <w:tc>
          <w:tcPr>
            <w:tcW w:w="4044" w:type="dxa"/>
            <w:gridSpan w:val="4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91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39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8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1455" w:type="dxa"/>
          </w:tcPr>
          <w:p w:rsidR="00B572AC" w:rsidRPr="0096415B" w:rsidRDefault="00CC011A" w:rsidP="001A6C4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927 161</w:t>
            </w:r>
            <w:r w:rsidR="000C64DF" w:rsidRPr="00042646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2. За отчетный период выполнены следующие работы по текущему ремонту общего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имущества собственников помещений в многоквартирном доме: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1 января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47BE4">
              <w:rPr>
                <w:rFonts w:ascii="Times New Roman" w:eastAsiaTheme="minorEastAsia" w:hAnsi="Times New Roman" w:cs="Times New Roman"/>
                <w:lang w:eastAsia="ru-RU"/>
              </w:rPr>
              <w:t>30 650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Общий объем денежных средств, подлежащий внесению собственниками помещений в многоквартирном доме в качестве платы за текущий ремонт общего имущества многоквартирного дома в составе платы за содержание жилого помещения, за отчетный период: </w:t>
            </w:r>
            <w:r w:rsidR="00A47BE4">
              <w:rPr>
                <w:rFonts w:ascii="Times New Roman" w:eastAsiaTheme="minorEastAsia" w:hAnsi="Times New Roman" w:cs="Times New Roman"/>
                <w:lang w:eastAsia="ru-RU"/>
              </w:rPr>
              <w:t>1 158 331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 по текущему ремонту, выполненных за отчетный период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47BE4">
              <w:rPr>
                <w:rFonts w:ascii="Times New Roman" w:eastAsiaTheme="minorEastAsia" w:hAnsi="Times New Roman" w:cs="Times New Roman"/>
                <w:lang w:eastAsia="ru-RU"/>
              </w:rPr>
              <w:t>674 723</w:t>
            </w:r>
            <w:r w:rsidR="002E21F4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proofErr w:type="gramStart"/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Остаток (перерасход (сальдо) денежных средств на финансирование текущего ремонта на 31 декабря отчетного периода</w:t>
            </w:r>
            <w:r w:rsidRPr="005D7E84">
              <w:rPr>
                <w:rFonts w:ascii="Times New Roman" w:eastAsiaTheme="minorEastAsia" w:hAnsi="Times New Roman" w:cs="Times New Roman"/>
                <w:lang w:eastAsia="ru-RU"/>
              </w:rPr>
              <w:t xml:space="preserve">: </w:t>
            </w:r>
            <w:r w:rsidR="00A47BE4">
              <w:rPr>
                <w:rFonts w:ascii="Times New Roman" w:eastAsiaTheme="minorEastAsia" w:hAnsi="Times New Roman" w:cs="Times New Roman"/>
                <w:lang w:eastAsia="ru-RU"/>
              </w:rPr>
              <w:t>- 2 634</w:t>
            </w:r>
            <w:r w:rsidR="000C64DF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  <w:proofErr w:type="gramEnd"/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7"/>
        <w:gridCol w:w="1373"/>
        <w:gridCol w:w="1260"/>
        <w:gridCol w:w="1464"/>
        <w:gridCol w:w="1512"/>
        <w:gridCol w:w="2904"/>
      </w:tblGrid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Наименование работы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Основание проведения работы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Стоимость работы по текущему ремонту общего имущества, руб.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Объем выполненных работ с единицами измерения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Реквизиты акта выполненных работ или адрес сайта в информационно-телекоммуникационной сети "Интернет", где размещен такой акт, при наличии подписанного акта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B572AC" w:rsidRPr="00B572AC" w:rsidTr="00917376">
        <w:tc>
          <w:tcPr>
            <w:tcW w:w="547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373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26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B572AC" w:rsidRPr="00B572AC" w:rsidTr="00917376">
        <w:tc>
          <w:tcPr>
            <w:tcW w:w="3180" w:type="dxa"/>
            <w:gridSpan w:val="3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46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512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904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3. Стоимость услуг по управлению многоквартирным домом, оказанных за отчетный период: </w:t>
            </w:r>
            <w:r w:rsidR="00A47BE4">
              <w:rPr>
                <w:rFonts w:ascii="Times New Roman" w:eastAsiaTheme="minorEastAsia" w:hAnsi="Times New Roman" w:cs="Times New Roman"/>
                <w:lang w:eastAsia="ru-RU"/>
              </w:rPr>
              <w:t>114 130</w:t>
            </w:r>
            <w:r w:rsidR="008233F6" w:rsidRPr="005D7E84">
              <w:rPr>
                <w:rFonts w:ascii="Times New Roman" w:eastAsiaTheme="minorEastAsia" w:hAnsi="Times New Roman" w:cs="Times New Roman"/>
                <w:lang w:eastAsia="ru-RU"/>
              </w:rPr>
              <w:t>,00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 руб.</w:t>
            </w:r>
          </w:p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4. Сведения о претензионно-исковой работе в отношении собственников и нанимателей помещений в многоквартирном доме, имеющих задолженность по оплате за жилое помещение и (или) коммунальные услуги: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1849"/>
        <w:gridCol w:w="2610"/>
        <w:gridCol w:w="4035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претензий потребителям-должникам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Количество направленных исковых заявлений, заявлений на выдачу судебного приказа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Общая сумма поступивших денежных средств по исковым заявлениям и судебным приказам, поданным в отчетном периоде и исполненных в принудительном порядке, в том числе исполненных после отчетного периода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18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261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403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849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2610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  <w:tc>
          <w:tcPr>
            <w:tcW w:w="4035" w:type="dxa"/>
          </w:tcPr>
          <w:p w:rsidR="00B572AC" w:rsidRPr="00B572AC" w:rsidRDefault="008233F6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-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50"/>
      </w:tblGrid>
      <w:tr w:rsidR="00B572AC" w:rsidRPr="00B572AC" w:rsidTr="00917376">
        <w:tc>
          <w:tcPr>
            <w:tcW w:w="9050" w:type="dxa"/>
            <w:tcBorders>
              <w:top w:val="nil"/>
              <w:left w:val="nil"/>
              <w:bottom w:val="nil"/>
              <w:right w:val="nil"/>
            </w:tcBorders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ind w:firstLine="283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5. Сведения о начислениях лица, осуществляющего управление многоквартирным домом, собственникам и нанимателям помещений в многоквартирном доме за выполненные работы (оказанные услуги) по содержанию, управлению и текущему ремонту общего имущества многоквартирного дома, в том числе за оказанные дополнительные услуги (оказываемые на основании решений общего собрания собственников помещений в многоквартирном доме), о поступлении средств от собственников и нанимателей помещений в многоквартирном доме за указанные работы (услуги) за отчетный период:</w:t>
            </w: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6"/>
        <w:gridCol w:w="3049"/>
        <w:gridCol w:w="1500"/>
        <w:gridCol w:w="1166"/>
        <w:gridCol w:w="1095"/>
        <w:gridCol w:w="1666"/>
      </w:tblGrid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N п/п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Вид платежа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 xml:space="preserve">Задолженность на начало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отчетного периода, руб.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начисленн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ых средств, руб.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Размер поступив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ших средств, руб.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 xml:space="preserve">Задолженность на 1 января </w:t>
            </w: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периода, следующего за отчетным, руб.</w:t>
            </w:r>
          </w:p>
        </w:tc>
      </w:tr>
      <w:tr w:rsidR="00B572AC" w:rsidRPr="00B572AC" w:rsidTr="00917376">
        <w:tc>
          <w:tcPr>
            <w:tcW w:w="5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3049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1500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3</w:t>
            </w:r>
          </w:p>
        </w:tc>
        <w:tc>
          <w:tcPr>
            <w:tcW w:w="11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4</w:t>
            </w:r>
          </w:p>
        </w:tc>
        <w:tc>
          <w:tcPr>
            <w:tcW w:w="1095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5</w:t>
            </w:r>
          </w:p>
        </w:tc>
        <w:tc>
          <w:tcPr>
            <w:tcW w:w="1666" w:type="dxa"/>
          </w:tcPr>
          <w:p w:rsidR="00B572AC" w:rsidRPr="00B572AC" w:rsidRDefault="00B572AC" w:rsidP="00B572A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6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1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собственников помещений в многоквартирном доме</w:t>
            </w:r>
          </w:p>
        </w:tc>
        <w:tc>
          <w:tcPr>
            <w:tcW w:w="1500" w:type="dxa"/>
            <w:vMerge w:val="restart"/>
          </w:tcPr>
          <w:p w:rsidR="008233F6" w:rsidRPr="00A82E69" w:rsidRDefault="00A47BE4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236 594</w:t>
            </w:r>
          </w:p>
        </w:tc>
        <w:tc>
          <w:tcPr>
            <w:tcW w:w="1166" w:type="dxa"/>
            <w:vMerge w:val="restart"/>
          </w:tcPr>
          <w:p w:rsidR="008233F6" w:rsidRPr="00A82E69" w:rsidRDefault="00CE34C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921 737</w:t>
            </w:r>
          </w:p>
        </w:tc>
        <w:tc>
          <w:tcPr>
            <w:tcW w:w="1095" w:type="dxa"/>
            <w:vMerge w:val="restart"/>
          </w:tcPr>
          <w:p w:rsidR="008233F6" w:rsidRPr="00A82E69" w:rsidRDefault="00CE34CD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924 528</w:t>
            </w:r>
          </w:p>
        </w:tc>
        <w:tc>
          <w:tcPr>
            <w:tcW w:w="1666" w:type="dxa"/>
            <w:vMerge w:val="restart"/>
          </w:tcPr>
          <w:p w:rsidR="008233F6" w:rsidRPr="00A82E69" w:rsidRDefault="00CE34CD" w:rsidP="008233F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highlight w:val="yellow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lang w:eastAsia="ru-RU"/>
              </w:rPr>
              <w:t>235 299</w:t>
            </w:r>
          </w:p>
        </w:tc>
      </w:tr>
      <w:tr w:rsidR="008233F6" w:rsidRPr="00B572AC" w:rsidTr="00917376">
        <w:tc>
          <w:tcPr>
            <w:tcW w:w="566" w:type="dxa"/>
            <w:vAlign w:val="center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2</w:t>
            </w:r>
          </w:p>
        </w:tc>
        <w:tc>
          <w:tcPr>
            <w:tcW w:w="3049" w:type="dxa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Платежи нанимателей помещений в многоквартирном доме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  <w:tr w:rsidR="008233F6" w:rsidRPr="00B572AC" w:rsidTr="00917376">
        <w:tc>
          <w:tcPr>
            <w:tcW w:w="3615" w:type="dxa"/>
            <w:gridSpan w:val="2"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  <w:r w:rsidRPr="00B572AC">
              <w:rPr>
                <w:rFonts w:ascii="Times New Roman" w:eastAsiaTheme="minorEastAsia" w:hAnsi="Times New Roman" w:cs="Times New Roman"/>
                <w:lang w:eastAsia="ru-RU"/>
              </w:rPr>
              <w:t>ИТОГО</w:t>
            </w:r>
          </w:p>
        </w:tc>
        <w:tc>
          <w:tcPr>
            <w:tcW w:w="1500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1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095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  <w:tc>
          <w:tcPr>
            <w:tcW w:w="1666" w:type="dxa"/>
            <w:vMerge/>
          </w:tcPr>
          <w:p w:rsidR="008233F6" w:rsidRPr="00B572AC" w:rsidRDefault="008233F6" w:rsidP="00B572A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lang w:eastAsia="ru-RU"/>
              </w:rPr>
            </w:pPr>
          </w:p>
        </w:tc>
      </w:tr>
    </w:tbl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Theme="minorEastAsia" w:hAnsi="Times New Roman" w:cs="Times New Roman"/>
          <w:lang w:eastAsia="ru-RU"/>
        </w:rPr>
      </w:pPr>
    </w:p>
    <w:p w:rsidR="00B572AC" w:rsidRPr="00B572AC" w:rsidRDefault="00B572AC" w:rsidP="00B572AC">
      <w:pPr>
        <w:widowControl w:val="0"/>
        <w:pBdr>
          <w:bottom w:val="single" w:sz="6" w:space="0" w:color="auto"/>
        </w:pBdr>
        <w:autoSpaceDE w:val="0"/>
        <w:autoSpaceDN w:val="0"/>
        <w:spacing w:before="100" w:after="100" w:line="240" w:lineRule="auto"/>
        <w:jc w:val="both"/>
        <w:rPr>
          <w:rFonts w:ascii="Times New Roman" w:eastAsiaTheme="minorEastAsia" w:hAnsi="Times New Roman" w:cs="Times New Roman"/>
          <w:sz w:val="2"/>
          <w:szCs w:val="2"/>
          <w:lang w:eastAsia="ru-RU"/>
        </w:rPr>
      </w:pPr>
    </w:p>
    <w:p w:rsidR="00B572AC" w:rsidRPr="00B572AC" w:rsidRDefault="00B572AC" w:rsidP="00B572AC">
      <w:pPr>
        <w:spacing w:after="200" w:line="276" w:lineRule="auto"/>
        <w:rPr>
          <w:rFonts w:ascii="Times New Roman" w:eastAsia="Times New Roman" w:hAnsi="Times New Roman" w:cs="Times New Roman"/>
        </w:rPr>
      </w:pPr>
    </w:p>
    <w:p w:rsidR="00AE10AA" w:rsidRPr="00B572AC" w:rsidRDefault="00AE10AA">
      <w:pPr>
        <w:rPr>
          <w:rFonts w:ascii="Times New Roman" w:hAnsi="Times New Roman" w:cs="Times New Roman"/>
        </w:rPr>
      </w:pPr>
    </w:p>
    <w:sectPr w:rsidR="00AE10AA" w:rsidRPr="00B572AC" w:rsidSect="00917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16998"/>
    <w:rsid w:val="00015020"/>
    <w:rsid w:val="00023E57"/>
    <w:rsid w:val="00042646"/>
    <w:rsid w:val="00090371"/>
    <w:rsid w:val="000C64DF"/>
    <w:rsid w:val="00164479"/>
    <w:rsid w:val="001A26E9"/>
    <w:rsid w:val="001A32BD"/>
    <w:rsid w:val="001A6C4D"/>
    <w:rsid w:val="001E5D3E"/>
    <w:rsid w:val="00253E33"/>
    <w:rsid w:val="002E21F4"/>
    <w:rsid w:val="003C4B9B"/>
    <w:rsid w:val="003F0F33"/>
    <w:rsid w:val="004760D9"/>
    <w:rsid w:val="004803C7"/>
    <w:rsid w:val="004E36E9"/>
    <w:rsid w:val="00510AFF"/>
    <w:rsid w:val="005D7E84"/>
    <w:rsid w:val="00684E53"/>
    <w:rsid w:val="006C3F19"/>
    <w:rsid w:val="006E3BD5"/>
    <w:rsid w:val="00711B5B"/>
    <w:rsid w:val="0076178A"/>
    <w:rsid w:val="00795807"/>
    <w:rsid w:val="008233F6"/>
    <w:rsid w:val="008D58BF"/>
    <w:rsid w:val="008F31FF"/>
    <w:rsid w:val="00906E8A"/>
    <w:rsid w:val="00917376"/>
    <w:rsid w:val="0096415B"/>
    <w:rsid w:val="00976C16"/>
    <w:rsid w:val="009A316B"/>
    <w:rsid w:val="009E6886"/>
    <w:rsid w:val="00A47BE4"/>
    <w:rsid w:val="00A82E69"/>
    <w:rsid w:val="00AE10AA"/>
    <w:rsid w:val="00B310A1"/>
    <w:rsid w:val="00B531AB"/>
    <w:rsid w:val="00B572AC"/>
    <w:rsid w:val="00C02E04"/>
    <w:rsid w:val="00C831DF"/>
    <w:rsid w:val="00CC011A"/>
    <w:rsid w:val="00CE1965"/>
    <w:rsid w:val="00CE34CD"/>
    <w:rsid w:val="00D64619"/>
    <w:rsid w:val="00E57EA0"/>
    <w:rsid w:val="00EC4940"/>
    <w:rsid w:val="00F16998"/>
    <w:rsid w:val="00F32175"/>
    <w:rsid w:val="00F44499"/>
    <w:rsid w:val="00FD6DB4"/>
    <w:rsid w:val="00FF7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B572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B572A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AFC1B9-CA5C-4BAA-92D3-A85572AF4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4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16</cp:revision>
  <cp:lastPrinted>2026-03-11T04:46:00Z</cp:lastPrinted>
  <dcterms:created xsi:type="dcterms:W3CDTF">2026-02-18T15:37:00Z</dcterms:created>
  <dcterms:modified xsi:type="dcterms:W3CDTF">2026-03-12T10:02:00Z</dcterms:modified>
</cp:coreProperties>
</file>